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:rsidRPr="00C03BBC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B710BDC" w:rsidR="00F71A3D" w:rsidRPr="00C03BB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C03BBC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7157E1" w:rsidRPr="00C03BBC">
              <w:rPr>
                <w:rFonts w:ascii="Tw Cen MT" w:hAnsi="Tw Cen MT"/>
                <w:b/>
                <w:sz w:val="32"/>
                <w:szCs w:val="32"/>
              </w:rPr>
              <w:t>P</w:t>
            </w:r>
            <w:r w:rsidR="00CA45D7" w:rsidRPr="00C03BBC">
              <w:rPr>
                <w:rFonts w:ascii="Tw Cen MT" w:hAnsi="Tw Cen MT"/>
                <w:b/>
                <w:sz w:val="32"/>
                <w:szCs w:val="32"/>
              </w:rPr>
              <w:t>E</w:t>
            </w:r>
            <w:r w:rsidR="007157E1" w:rsidRPr="00C03BBC">
              <w:rPr>
                <w:rFonts w:ascii="Tw Cen MT" w:hAnsi="Tw Cen MT"/>
                <w:b/>
                <w:sz w:val="32"/>
                <w:szCs w:val="32"/>
              </w:rPr>
              <w:t>1CE30</w:t>
            </w:r>
            <w:r w:rsidR="009F789B" w:rsidRPr="00C03BBC">
              <w:rPr>
                <w:rFonts w:ascii="Tw Cen MT" w:hAnsi="Tw Cen MT"/>
                <w:b/>
                <w:sz w:val="32"/>
                <w:szCs w:val="32"/>
              </w:rPr>
              <w:t>4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C03BB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C03BB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C03BB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C03BB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C03BB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C03BB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C03BB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C03BB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C03BB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C03BBC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Pr="00C03BBC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C03BBC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1268C3B" w14:textId="77777777" w:rsidR="00F71A3D" w:rsidRPr="00C03BBC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C03BBC">
        <w:rPr>
          <w:rFonts w:ascii="Tw Cen MT" w:hAnsi="Tw Cen MT"/>
          <w:sz w:val="28"/>
          <w:szCs w:val="28"/>
        </w:rPr>
        <w:t>(AUTONOMOUS)</w:t>
      </w:r>
    </w:p>
    <w:p w14:paraId="6EDEB20F" w14:textId="35A9D36D" w:rsidR="00F71A3D" w:rsidRPr="00C03BBC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C03BBC">
        <w:rPr>
          <w:rFonts w:ascii="Tw Cen MT" w:hAnsi="Tw Cen MT"/>
          <w:sz w:val="32"/>
          <w:szCs w:val="28"/>
        </w:rPr>
        <w:t xml:space="preserve">B.Tech. </w:t>
      </w:r>
      <w:r w:rsidR="005916C7" w:rsidRPr="00C03BBC">
        <w:rPr>
          <w:rFonts w:ascii="Tw Cen MT" w:hAnsi="Tw Cen MT"/>
          <w:sz w:val="32"/>
          <w:szCs w:val="28"/>
        </w:rPr>
        <w:t>I</w:t>
      </w:r>
      <w:r w:rsidR="007157E1" w:rsidRPr="00C03BBC">
        <w:rPr>
          <w:rFonts w:ascii="Tw Cen MT" w:hAnsi="Tw Cen MT"/>
          <w:sz w:val="32"/>
          <w:szCs w:val="28"/>
        </w:rPr>
        <w:t>I</w:t>
      </w:r>
      <w:r w:rsidRPr="00C03BBC">
        <w:rPr>
          <w:rFonts w:ascii="Tw Cen MT" w:hAnsi="Tw Cen MT"/>
          <w:sz w:val="32"/>
          <w:szCs w:val="28"/>
        </w:rPr>
        <w:t xml:space="preserve">I Year I Semester Regular Examinations, </w:t>
      </w:r>
      <w:r w:rsidR="007157E1" w:rsidRPr="00C03BBC">
        <w:rPr>
          <w:rFonts w:ascii="Tw Cen MT" w:hAnsi="Tw Cen MT"/>
          <w:sz w:val="32"/>
          <w:szCs w:val="28"/>
        </w:rPr>
        <w:t>December, 2024</w:t>
      </w:r>
    </w:p>
    <w:p w14:paraId="7061E8C0" w14:textId="3B073E07" w:rsidR="00F71A3D" w:rsidRPr="00C03BBC" w:rsidRDefault="009F789B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 w:rsidRPr="00C03BBC">
        <w:rPr>
          <w:rFonts w:ascii="Tw Cen MT" w:hAnsi="Tw Cen MT"/>
          <w:b/>
          <w:sz w:val="32"/>
          <w:szCs w:val="28"/>
        </w:rPr>
        <w:t>TRAFFIC ENGINEERING</w:t>
      </w:r>
    </w:p>
    <w:p w14:paraId="772AFEF7" w14:textId="087CEC33" w:rsidR="00F71A3D" w:rsidRPr="00C03BBC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C03BBC">
        <w:rPr>
          <w:rFonts w:ascii="Tw Cen MT" w:hAnsi="Tw Cen MT"/>
          <w:sz w:val="28"/>
          <w:szCs w:val="28"/>
        </w:rPr>
        <w:t>(</w:t>
      </w:r>
      <w:r w:rsidR="007157E1" w:rsidRPr="00C03BBC">
        <w:rPr>
          <w:rFonts w:ascii="Tw Cen MT" w:hAnsi="Tw Cen MT"/>
          <w:sz w:val="28"/>
          <w:szCs w:val="28"/>
        </w:rPr>
        <w:t>C</w:t>
      </w:r>
      <w:r w:rsidR="005916C7" w:rsidRPr="00C03BBC">
        <w:rPr>
          <w:rFonts w:ascii="Tw Cen MT" w:hAnsi="Tw Cen MT"/>
          <w:sz w:val="28"/>
          <w:szCs w:val="28"/>
        </w:rPr>
        <w:t>E</w:t>
      </w:r>
      <w:r w:rsidRPr="00C03BBC">
        <w:rPr>
          <w:rFonts w:ascii="Tw Cen MT" w:hAnsi="Tw Cen MT"/>
          <w:sz w:val="28"/>
          <w:szCs w:val="28"/>
        </w:rPr>
        <w:t>)</w:t>
      </w:r>
    </w:p>
    <w:p w14:paraId="47843541" w14:textId="6DA2BF12" w:rsidR="00F71A3D" w:rsidRPr="00C03BBC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C03BBC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C03BBC">
        <w:rPr>
          <w:rFonts w:ascii="Tw Cen MT" w:hAnsi="Tw Cen MT" w:cs="Arial"/>
          <w:b/>
          <w:sz w:val="28"/>
          <w:szCs w:val="28"/>
          <w:lang w:eastAsia="en-IN"/>
        </w:rPr>
        <w:tab/>
      </w:r>
      <w:r w:rsidR="00C03BBC">
        <w:rPr>
          <w:rFonts w:ascii="Tw Cen MT" w:hAnsi="Tw Cen MT" w:cs="Arial"/>
          <w:b/>
          <w:sz w:val="28"/>
          <w:szCs w:val="28"/>
          <w:lang w:eastAsia="en-IN"/>
        </w:rPr>
        <w:t xml:space="preserve">        </w:t>
      </w:r>
      <w:r w:rsidRPr="00C03BBC">
        <w:rPr>
          <w:rFonts w:ascii="Tw Cen MT" w:hAnsi="Tw Cen MT" w:cs="Arial"/>
          <w:b/>
          <w:sz w:val="28"/>
          <w:szCs w:val="28"/>
          <w:lang w:eastAsia="en-IN"/>
        </w:rPr>
        <w:t xml:space="preserve">   </w:t>
      </w:r>
      <w:r w:rsidR="00C03BBC">
        <w:rPr>
          <w:rFonts w:ascii="Tw Cen MT" w:hAnsi="Tw Cen MT" w:cs="Arial"/>
          <w:b/>
          <w:sz w:val="28"/>
          <w:szCs w:val="28"/>
          <w:lang w:eastAsia="en-IN"/>
        </w:rPr>
        <w:t xml:space="preserve"> </w:t>
      </w:r>
      <w:r w:rsidRPr="00C03BBC">
        <w:rPr>
          <w:rFonts w:ascii="Tw Cen MT" w:hAnsi="Tw Cen MT" w:cs="Arial"/>
          <w:b/>
          <w:sz w:val="28"/>
          <w:szCs w:val="28"/>
          <w:lang w:eastAsia="en-IN"/>
        </w:rPr>
        <w:t xml:space="preserve"> Max. Marks: 60</w:t>
      </w:r>
    </w:p>
    <w:p w14:paraId="35FBCB44" w14:textId="77777777" w:rsidR="00F71A3D" w:rsidRPr="00C03BBC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C03BBC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C03BBC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1B924ABC" w14:textId="4C3F1CB8" w:rsidR="00C03BBC" w:rsidRPr="00C03BBC" w:rsidRDefault="00C03BBC" w:rsidP="00C03BBC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4"/>
          <w:lang w:eastAsia="en-IN"/>
        </w:rPr>
      </w:pPr>
      <w:r w:rsidRPr="00584EFD">
        <w:rPr>
          <w:rFonts w:ascii="Times New Roman" w:hAnsi="Times New Roman" w:cs="Times New Roman"/>
          <w:b/>
          <w:i/>
          <w:iCs/>
          <w:sz w:val="24"/>
          <w:lang w:eastAsia="en-IN"/>
        </w:rPr>
        <w:t>Use of HCM Manual is allowed.</w:t>
      </w:r>
    </w:p>
    <w:p w14:paraId="2F72C065" w14:textId="45E046D4" w:rsidR="000B2AE8" w:rsidRPr="00C03BBC" w:rsidRDefault="00BD26F7" w:rsidP="00BD26F7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C03BBC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PART-A</w:t>
      </w:r>
      <w:r w:rsidRPr="00C03BBC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C03BBC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C03BBC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C03BBC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C03BBC">
        <w:rPr>
          <w:rFonts w:ascii="Times New Roman" w:hAnsi="Times New Roman" w:cs="Times New Roman"/>
          <w:b/>
          <w:sz w:val="30"/>
          <w:szCs w:val="30"/>
          <w:lang w:eastAsia="en-IN"/>
        </w:rPr>
        <w:tab/>
        <w:t>5X2=10M</w:t>
      </w:r>
    </w:p>
    <w:tbl>
      <w:tblPr>
        <w:tblStyle w:val="TableGrid"/>
        <w:tblW w:w="1084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643"/>
        <w:gridCol w:w="916"/>
        <w:gridCol w:w="920"/>
      </w:tblGrid>
      <w:tr w:rsidR="000B2AE8" w:rsidRPr="00C03BBC" w14:paraId="06979A36" w14:textId="77777777" w:rsidTr="00584EFD">
        <w:tc>
          <w:tcPr>
            <w:tcW w:w="902" w:type="dxa"/>
          </w:tcPr>
          <w:p w14:paraId="604B9D0F" w14:textId="77777777" w:rsidR="000B2AE8" w:rsidRPr="00C03BBC" w:rsidRDefault="000B2AE8" w:rsidP="00113E17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62" w:type="dxa"/>
          </w:tcPr>
          <w:p w14:paraId="4FD53565" w14:textId="1829DB63" w:rsidR="000B2AE8" w:rsidRPr="00C03BBC" w:rsidRDefault="000B2AE8" w:rsidP="00113E17">
            <w:pPr>
              <w:spacing w:after="0"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List the objective</w:t>
            </w:r>
            <w:r w:rsidR="001C760B">
              <w:rPr>
                <w:rFonts w:ascii="Times New Roman" w:hAnsi="Times New Roman" w:cs="Times New Roman"/>
                <w:sz w:val="30"/>
                <w:szCs w:val="30"/>
              </w:rPr>
              <w:t>s</w:t>
            </w: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 xml:space="preserve"> of speed studies</w:t>
            </w:r>
          </w:p>
        </w:tc>
        <w:tc>
          <w:tcPr>
            <w:tcW w:w="643" w:type="dxa"/>
          </w:tcPr>
          <w:p w14:paraId="416E4194" w14:textId="77777777" w:rsidR="000B2AE8" w:rsidRPr="00C03BBC" w:rsidRDefault="000B2AE8" w:rsidP="00113E17">
            <w:pPr>
              <w:spacing w:after="0"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16" w:type="dxa"/>
          </w:tcPr>
          <w:p w14:paraId="3DD69518" w14:textId="77777777" w:rsidR="000B2AE8" w:rsidRPr="00C03BBC" w:rsidRDefault="000B2AE8" w:rsidP="00113E1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20" w:type="dxa"/>
          </w:tcPr>
          <w:p w14:paraId="6C229AC0" w14:textId="77777777" w:rsidR="000B2AE8" w:rsidRPr="00C03BBC" w:rsidRDefault="000B2AE8" w:rsidP="00113E1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0B2AE8" w:rsidRPr="00C03BBC" w14:paraId="61D1C520" w14:textId="77777777" w:rsidTr="00584EFD">
        <w:tc>
          <w:tcPr>
            <w:tcW w:w="902" w:type="dxa"/>
          </w:tcPr>
          <w:p w14:paraId="0103B0CF" w14:textId="77777777" w:rsidR="000B2AE8" w:rsidRPr="00C03BBC" w:rsidRDefault="000B2AE8" w:rsidP="00113E17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62" w:type="dxa"/>
          </w:tcPr>
          <w:p w14:paraId="05A2A89B" w14:textId="77777777" w:rsidR="000B2AE8" w:rsidRPr="00C03BBC" w:rsidRDefault="000B2AE8" w:rsidP="00113E17">
            <w:pPr>
              <w:spacing w:after="0"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Define practical capacity</w:t>
            </w:r>
          </w:p>
        </w:tc>
        <w:tc>
          <w:tcPr>
            <w:tcW w:w="643" w:type="dxa"/>
          </w:tcPr>
          <w:p w14:paraId="4C2AE6A6" w14:textId="77777777" w:rsidR="000B2AE8" w:rsidRPr="00C03BBC" w:rsidRDefault="000B2AE8" w:rsidP="00113E17">
            <w:pPr>
              <w:spacing w:after="0"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16" w:type="dxa"/>
          </w:tcPr>
          <w:p w14:paraId="24DF5750" w14:textId="77777777" w:rsidR="000B2AE8" w:rsidRPr="00C03BBC" w:rsidRDefault="000B2AE8" w:rsidP="00113E1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20" w:type="dxa"/>
          </w:tcPr>
          <w:p w14:paraId="27256CF5" w14:textId="77777777" w:rsidR="000B2AE8" w:rsidRPr="00C03BBC" w:rsidRDefault="000B2AE8" w:rsidP="00113E1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0B2AE8" w:rsidRPr="00C03BBC" w14:paraId="369E396F" w14:textId="77777777" w:rsidTr="00584EFD">
        <w:tc>
          <w:tcPr>
            <w:tcW w:w="902" w:type="dxa"/>
          </w:tcPr>
          <w:p w14:paraId="47843976" w14:textId="77777777" w:rsidR="000B2AE8" w:rsidRPr="00C03BBC" w:rsidRDefault="000B2AE8" w:rsidP="00113E17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62" w:type="dxa"/>
          </w:tcPr>
          <w:p w14:paraId="369D3FBB" w14:textId="022833C7" w:rsidR="000B2AE8" w:rsidRPr="00C03BBC" w:rsidRDefault="00C03BBC" w:rsidP="00113E17">
            <w:pPr>
              <w:spacing w:after="0" w:line="360" w:lineRule="auto"/>
              <w:ind w:right="-603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 xml:space="preserve">List </w:t>
            </w:r>
            <w:r w:rsidR="000B2AE8" w:rsidRPr="00C03BBC">
              <w:rPr>
                <w:rFonts w:ascii="Times New Roman" w:hAnsi="Times New Roman" w:cs="Times New Roman"/>
                <w:sz w:val="30"/>
                <w:szCs w:val="30"/>
              </w:rPr>
              <w:t>different on-site parking methods</w:t>
            </w: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643" w:type="dxa"/>
          </w:tcPr>
          <w:p w14:paraId="49A2B6EF" w14:textId="77777777" w:rsidR="000B2AE8" w:rsidRPr="00C03BBC" w:rsidRDefault="000B2AE8" w:rsidP="00113E17">
            <w:pPr>
              <w:spacing w:after="0"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16" w:type="dxa"/>
          </w:tcPr>
          <w:p w14:paraId="0250CC0A" w14:textId="77777777" w:rsidR="000B2AE8" w:rsidRPr="00C03BBC" w:rsidRDefault="000B2AE8" w:rsidP="00113E1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20" w:type="dxa"/>
          </w:tcPr>
          <w:p w14:paraId="70B04D9B" w14:textId="34BFA16D" w:rsidR="000B2AE8" w:rsidRPr="00C03BBC" w:rsidRDefault="000B2AE8" w:rsidP="00113E1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113E17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</w:tr>
      <w:tr w:rsidR="000B2AE8" w:rsidRPr="00C03BBC" w14:paraId="489F4B6D" w14:textId="77777777" w:rsidTr="00584EFD">
        <w:tc>
          <w:tcPr>
            <w:tcW w:w="902" w:type="dxa"/>
          </w:tcPr>
          <w:p w14:paraId="6F0E271F" w14:textId="77777777" w:rsidR="000B2AE8" w:rsidRPr="00C03BBC" w:rsidRDefault="000B2AE8" w:rsidP="00113E17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62" w:type="dxa"/>
          </w:tcPr>
          <w:p w14:paraId="0CFFBB43" w14:textId="7EA8F064" w:rsidR="000B2AE8" w:rsidRPr="00C03BBC" w:rsidRDefault="000B2AE8" w:rsidP="00113E17">
            <w:pPr>
              <w:spacing w:after="0"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 xml:space="preserve">Define </w:t>
            </w:r>
            <w:r w:rsidR="00C03BBC" w:rsidRPr="00C03BBC">
              <w:rPr>
                <w:rFonts w:ascii="Times New Roman" w:hAnsi="Times New Roman" w:cs="Times New Roman"/>
                <w:sz w:val="30"/>
                <w:szCs w:val="30"/>
              </w:rPr>
              <w:t>Cycle time.</w:t>
            </w:r>
          </w:p>
        </w:tc>
        <w:tc>
          <w:tcPr>
            <w:tcW w:w="643" w:type="dxa"/>
          </w:tcPr>
          <w:p w14:paraId="49BFBB80" w14:textId="77777777" w:rsidR="000B2AE8" w:rsidRPr="00C03BBC" w:rsidRDefault="000B2AE8" w:rsidP="00113E17">
            <w:pPr>
              <w:spacing w:after="0"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16" w:type="dxa"/>
          </w:tcPr>
          <w:p w14:paraId="5B890640" w14:textId="77777777" w:rsidR="000B2AE8" w:rsidRPr="00C03BBC" w:rsidRDefault="000B2AE8" w:rsidP="00113E1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20" w:type="dxa"/>
          </w:tcPr>
          <w:p w14:paraId="32C19C8B" w14:textId="77777777" w:rsidR="000B2AE8" w:rsidRPr="00C03BBC" w:rsidRDefault="000B2AE8" w:rsidP="00113E1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0B2AE8" w:rsidRPr="00C03BBC" w14:paraId="06555BE9" w14:textId="77777777" w:rsidTr="00584EFD">
        <w:tc>
          <w:tcPr>
            <w:tcW w:w="902" w:type="dxa"/>
          </w:tcPr>
          <w:p w14:paraId="221D60A7" w14:textId="77777777" w:rsidR="000B2AE8" w:rsidRPr="00C03BBC" w:rsidRDefault="000B2AE8" w:rsidP="00113E17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62" w:type="dxa"/>
          </w:tcPr>
          <w:p w14:paraId="5C11A827" w14:textId="3D82F8C4" w:rsidR="000B2AE8" w:rsidRPr="00C03BBC" w:rsidRDefault="00584EFD" w:rsidP="00113E17">
            <w:pPr>
              <w:spacing w:after="0" w:line="360" w:lineRule="auto"/>
              <w:ind w:right="-605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State</w:t>
            </w:r>
            <w:r w:rsidR="000B2AE8" w:rsidRPr="00C03BBC">
              <w:rPr>
                <w:rFonts w:ascii="Times New Roman" w:hAnsi="Times New Roman" w:cs="Times New Roman"/>
                <w:sz w:val="30"/>
                <w:szCs w:val="30"/>
              </w:rPr>
              <w:t xml:space="preserve"> the detrimental effects of traffic on environment</w:t>
            </w:r>
            <w:r w:rsidR="00C03BBC" w:rsidRPr="00C03BBC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643" w:type="dxa"/>
          </w:tcPr>
          <w:p w14:paraId="2C6CD6EE" w14:textId="77777777" w:rsidR="000B2AE8" w:rsidRPr="00C03BBC" w:rsidRDefault="000B2AE8" w:rsidP="00113E17">
            <w:pPr>
              <w:spacing w:after="0"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16" w:type="dxa"/>
          </w:tcPr>
          <w:p w14:paraId="667E3E7A" w14:textId="77777777" w:rsidR="000B2AE8" w:rsidRPr="00C03BBC" w:rsidRDefault="000B2AE8" w:rsidP="00113E1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20" w:type="dxa"/>
          </w:tcPr>
          <w:p w14:paraId="142FBC3E" w14:textId="77777777" w:rsidR="000B2AE8" w:rsidRPr="00C03BBC" w:rsidRDefault="000B2AE8" w:rsidP="00113E1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</w:tbl>
    <w:p w14:paraId="13B3B4C4" w14:textId="77777777" w:rsidR="000B2AE8" w:rsidRPr="00C03BBC" w:rsidRDefault="000B2AE8" w:rsidP="000B2AE8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14:paraId="702A82BD" w14:textId="22FE42AD" w:rsidR="000B2AE8" w:rsidRDefault="00BD26F7" w:rsidP="00BD26F7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C03BBC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PART-B</w:t>
      </w:r>
      <w:r w:rsidRPr="00C03BBC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C03BBC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C03BBC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C03BBC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C03BBC">
        <w:rPr>
          <w:rFonts w:ascii="Times New Roman" w:hAnsi="Times New Roman" w:cs="Times New Roman"/>
          <w:b/>
          <w:sz w:val="30"/>
          <w:szCs w:val="30"/>
          <w:lang w:eastAsia="en-IN"/>
        </w:rPr>
        <w:t xml:space="preserve">       </w:t>
      </w:r>
      <w:r w:rsidRPr="00C03BBC">
        <w:rPr>
          <w:rFonts w:ascii="Times New Roman" w:hAnsi="Times New Roman" w:cs="Times New Roman"/>
          <w:b/>
          <w:sz w:val="30"/>
          <w:szCs w:val="30"/>
          <w:lang w:eastAsia="en-IN"/>
        </w:rPr>
        <w:t>5X10=50M</w:t>
      </w:r>
    </w:p>
    <w:p w14:paraId="7DC1C2A4" w14:textId="77777777" w:rsidR="00F40DA3" w:rsidRPr="00C03BBC" w:rsidRDefault="00F40DA3" w:rsidP="00BD26F7">
      <w:pPr>
        <w:spacing w:after="0" w:line="240" w:lineRule="auto"/>
        <w:ind w:left="4320" w:firstLine="720"/>
        <w:rPr>
          <w:rFonts w:ascii="Times New Roman" w:hAnsi="Times New Roman" w:cs="Times New Roman"/>
          <w:sz w:val="30"/>
          <w:szCs w:val="30"/>
        </w:rPr>
      </w:pPr>
    </w:p>
    <w:tbl>
      <w:tblPr>
        <w:tblStyle w:val="TableGrid"/>
        <w:tblW w:w="1077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1"/>
        <w:gridCol w:w="7626"/>
        <w:gridCol w:w="783"/>
        <w:gridCol w:w="918"/>
        <w:gridCol w:w="853"/>
      </w:tblGrid>
      <w:tr w:rsidR="000B2AE8" w:rsidRPr="00C03BBC" w14:paraId="0CE4C9F7" w14:textId="77777777" w:rsidTr="00584EFD">
        <w:tc>
          <w:tcPr>
            <w:tcW w:w="10771" w:type="dxa"/>
            <w:gridSpan w:val="5"/>
          </w:tcPr>
          <w:p w14:paraId="29E68E10" w14:textId="700D5D6E" w:rsidR="000B2AE8" w:rsidRPr="00C03BBC" w:rsidRDefault="000B2AE8" w:rsidP="00FC39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</w:t>
            </w:r>
            <w:r w:rsidR="00BD26F7" w:rsidRPr="00C03BB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I</w:t>
            </w:r>
          </w:p>
        </w:tc>
      </w:tr>
      <w:tr w:rsidR="000B2AE8" w:rsidRPr="00C03BBC" w14:paraId="116A508B" w14:textId="77777777" w:rsidTr="00584EFD">
        <w:tc>
          <w:tcPr>
            <w:tcW w:w="591" w:type="dxa"/>
          </w:tcPr>
          <w:p w14:paraId="4024CD84" w14:textId="3F62CF59" w:rsidR="000B2AE8" w:rsidRPr="00C03BBC" w:rsidRDefault="000B2AE8" w:rsidP="00FC39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BD26F7" w:rsidRPr="00C03BBC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626" w:type="dxa"/>
          </w:tcPr>
          <w:p w14:paraId="5EED110D" w14:textId="77777777" w:rsidR="000B2AE8" w:rsidRPr="00C03BBC" w:rsidRDefault="000B2AE8" w:rsidP="00FC3998">
            <w:pPr>
              <w:spacing w:after="0" w:line="240" w:lineRule="auto"/>
              <w:rPr>
                <w:rFonts w:ascii="Times New Roman" w:hAnsi="Times New Roman" w:cs="Times New Roman"/>
                <w:bCs/>
                <w:sz w:val="30"/>
                <w:szCs w:val="30"/>
                <w:lang w:eastAsia="en-IN"/>
              </w:rPr>
            </w:pPr>
            <w:r w:rsidRPr="00C03BBC">
              <w:rPr>
                <w:rFonts w:ascii="Times New Roman" w:hAnsi="Times New Roman" w:cs="Times New Roman"/>
                <w:bCs/>
                <w:sz w:val="30"/>
                <w:szCs w:val="30"/>
                <w:lang w:eastAsia="en-IN"/>
              </w:rPr>
              <w:t>Following is the data observed for a given road stretch. Calculate PHF for 15-minute interval.</w:t>
            </w:r>
          </w:p>
          <w:tbl>
            <w:tblPr>
              <w:tblStyle w:val="TableGrid"/>
              <w:tblW w:w="6983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802"/>
              <w:gridCol w:w="772"/>
              <w:gridCol w:w="772"/>
              <w:gridCol w:w="772"/>
              <w:gridCol w:w="773"/>
              <w:gridCol w:w="773"/>
              <w:gridCol w:w="773"/>
              <w:gridCol w:w="773"/>
              <w:gridCol w:w="773"/>
            </w:tblGrid>
            <w:tr w:rsidR="000B2AE8" w:rsidRPr="00C03BBC" w14:paraId="79C6C64C" w14:textId="77777777" w:rsidTr="00C03BBC">
              <w:trPr>
                <w:trHeight w:val="241"/>
              </w:trPr>
              <w:tc>
                <w:tcPr>
                  <w:tcW w:w="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B4003B" w14:textId="77777777" w:rsidR="000B2AE8" w:rsidRPr="00C03BBC" w:rsidRDefault="000B2AE8" w:rsidP="00FC399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N" w:eastAsia="en-IN"/>
                    </w:rPr>
                  </w:pPr>
                  <w:r w:rsidRPr="00C03BB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N" w:eastAsia="en-IN"/>
                    </w:rPr>
                    <w:t>Time</w:t>
                  </w:r>
                </w:p>
              </w:tc>
              <w:tc>
                <w:tcPr>
                  <w:tcW w:w="7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79AF79" w14:textId="77777777" w:rsidR="000B2AE8" w:rsidRPr="00C03BBC" w:rsidRDefault="000B2AE8" w:rsidP="00FC399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IN" w:eastAsia="en-IN"/>
                    </w:rPr>
                  </w:pPr>
                  <w:r w:rsidRPr="00C03BBC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IN" w:eastAsia="en-IN"/>
                    </w:rPr>
                    <w:t>4.00-4.15</w:t>
                  </w:r>
                </w:p>
              </w:tc>
              <w:tc>
                <w:tcPr>
                  <w:tcW w:w="7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4D9F34" w14:textId="77777777" w:rsidR="000B2AE8" w:rsidRPr="00C03BBC" w:rsidRDefault="000B2AE8" w:rsidP="00FC399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IN" w:eastAsia="en-IN"/>
                    </w:rPr>
                  </w:pPr>
                  <w:r w:rsidRPr="00C03BBC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IN" w:eastAsia="en-IN"/>
                    </w:rPr>
                    <w:t>4.15-4.30</w:t>
                  </w:r>
                </w:p>
              </w:tc>
              <w:tc>
                <w:tcPr>
                  <w:tcW w:w="7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E17D75" w14:textId="77777777" w:rsidR="000B2AE8" w:rsidRPr="00C03BBC" w:rsidRDefault="000B2AE8" w:rsidP="00FC399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IN" w:eastAsia="en-IN"/>
                    </w:rPr>
                  </w:pPr>
                  <w:r w:rsidRPr="00C03BBC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IN" w:eastAsia="en-IN"/>
                    </w:rPr>
                    <w:t>4.30-4.45</w:t>
                  </w:r>
                </w:p>
              </w:tc>
              <w:tc>
                <w:tcPr>
                  <w:tcW w:w="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96DD19" w14:textId="77777777" w:rsidR="000B2AE8" w:rsidRPr="00C03BBC" w:rsidRDefault="000B2AE8" w:rsidP="00FC399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IN" w:eastAsia="en-IN"/>
                    </w:rPr>
                  </w:pPr>
                  <w:r w:rsidRPr="00C03BBC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IN" w:eastAsia="en-IN"/>
                    </w:rPr>
                    <w:t>4.45-5.00</w:t>
                  </w:r>
                </w:p>
              </w:tc>
              <w:tc>
                <w:tcPr>
                  <w:tcW w:w="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AD01FE" w14:textId="77777777" w:rsidR="000B2AE8" w:rsidRPr="00C03BBC" w:rsidRDefault="000B2AE8" w:rsidP="00FC399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IN" w:eastAsia="en-IN"/>
                    </w:rPr>
                  </w:pPr>
                  <w:r w:rsidRPr="00C03BBC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IN" w:eastAsia="en-IN"/>
                    </w:rPr>
                    <w:t>5.00-5.15</w:t>
                  </w:r>
                </w:p>
              </w:tc>
              <w:tc>
                <w:tcPr>
                  <w:tcW w:w="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32350F" w14:textId="77777777" w:rsidR="000B2AE8" w:rsidRPr="00C03BBC" w:rsidRDefault="000B2AE8" w:rsidP="00FC399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IN" w:eastAsia="en-IN"/>
                    </w:rPr>
                  </w:pPr>
                  <w:r w:rsidRPr="00C03BBC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IN" w:eastAsia="en-IN"/>
                    </w:rPr>
                    <w:t>5.15-5.30</w:t>
                  </w:r>
                </w:p>
              </w:tc>
              <w:tc>
                <w:tcPr>
                  <w:tcW w:w="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2A3460" w14:textId="77777777" w:rsidR="000B2AE8" w:rsidRPr="00C03BBC" w:rsidRDefault="000B2AE8" w:rsidP="00FC399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IN" w:eastAsia="en-IN"/>
                    </w:rPr>
                  </w:pPr>
                  <w:r w:rsidRPr="00C03BBC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IN" w:eastAsia="en-IN"/>
                    </w:rPr>
                    <w:t>5.30-5.45</w:t>
                  </w:r>
                </w:p>
              </w:tc>
              <w:tc>
                <w:tcPr>
                  <w:tcW w:w="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281BFF" w14:textId="77777777" w:rsidR="000B2AE8" w:rsidRPr="00C03BBC" w:rsidRDefault="000B2AE8" w:rsidP="00FC399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IN" w:eastAsia="en-IN"/>
                    </w:rPr>
                  </w:pPr>
                  <w:r w:rsidRPr="00C03BBC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IN" w:eastAsia="en-IN"/>
                    </w:rPr>
                    <w:t>5.45-6.00</w:t>
                  </w:r>
                </w:p>
              </w:tc>
            </w:tr>
            <w:tr w:rsidR="000B2AE8" w:rsidRPr="00C03BBC" w14:paraId="05F17286" w14:textId="77777777" w:rsidTr="00C03BBC">
              <w:trPr>
                <w:trHeight w:val="182"/>
              </w:trPr>
              <w:tc>
                <w:tcPr>
                  <w:tcW w:w="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B24872" w14:textId="77777777" w:rsidR="000B2AE8" w:rsidRPr="00C03BBC" w:rsidRDefault="000B2AE8" w:rsidP="00FC399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N" w:eastAsia="en-IN"/>
                    </w:rPr>
                  </w:pPr>
                  <w:r w:rsidRPr="00C03BB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N" w:eastAsia="en-IN"/>
                    </w:rPr>
                    <w:t>Volume</w:t>
                  </w:r>
                </w:p>
                <w:p w14:paraId="27921A8D" w14:textId="77777777" w:rsidR="000B2AE8" w:rsidRPr="00C03BBC" w:rsidRDefault="000B2AE8" w:rsidP="00FC399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N" w:eastAsia="en-IN"/>
                    </w:rPr>
                  </w:pPr>
                  <w:r w:rsidRPr="00C03BB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N" w:eastAsia="en-IN"/>
                    </w:rPr>
                    <w:t>(</w:t>
                  </w:r>
                  <w:proofErr w:type="spellStart"/>
                  <w:r w:rsidRPr="00C03BB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N" w:eastAsia="en-IN"/>
                    </w:rPr>
                    <w:t>pcu</w:t>
                  </w:r>
                  <w:proofErr w:type="spellEnd"/>
                  <w:r w:rsidRPr="00C03BB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N" w:eastAsia="en-IN"/>
                    </w:rPr>
                    <w:t>)</w:t>
                  </w:r>
                </w:p>
              </w:tc>
              <w:tc>
                <w:tcPr>
                  <w:tcW w:w="7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116499" w14:textId="77777777" w:rsidR="000B2AE8" w:rsidRPr="00C03BBC" w:rsidRDefault="000B2AE8" w:rsidP="00FC399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IN" w:eastAsia="en-IN"/>
                    </w:rPr>
                  </w:pPr>
                </w:p>
                <w:p w14:paraId="554CFF19" w14:textId="77777777" w:rsidR="000B2AE8" w:rsidRPr="00C03BBC" w:rsidRDefault="000B2AE8" w:rsidP="00FC399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IN" w:eastAsia="en-IN"/>
                    </w:rPr>
                  </w:pPr>
                  <w:r w:rsidRPr="00C03BBC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IN" w:eastAsia="en-IN"/>
                    </w:rPr>
                    <w:t>90</w:t>
                  </w:r>
                </w:p>
                <w:p w14:paraId="05E340CC" w14:textId="77777777" w:rsidR="000B2AE8" w:rsidRPr="00C03BBC" w:rsidRDefault="000B2AE8" w:rsidP="00FC399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IN" w:eastAsia="en-IN"/>
                    </w:rPr>
                  </w:pPr>
                </w:p>
              </w:tc>
              <w:tc>
                <w:tcPr>
                  <w:tcW w:w="7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3975FF" w14:textId="77777777" w:rsidR="000B2AE8" w:rsidRPr="00C03BBC" w:rsidRDefault="000B2AE8" w:rsidP="00FC399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IN" w:eastAsia="en-IN"/>
                    </w:rPr>
                  </w:pPr>
                  <w:r w:rsidRPr="00C03BBC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IN" w:eastAsia="en-IN"/>
                    </w:rPr>
                    <w:t>85</w:t>
                  </w:r>
                </w:p>
              </w:tc>
              <w:tc>
                <w:tcPr>
                  <w:tcW w:w="7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70B811" w14:textId="77777777" w:rsidR="000B2AE8" w:rsidRPr="00C03BBC" w:rsidRDefault="000B2AE8" w:rsidP="00FC399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IN" w:eastAsia="en-IN"/>
                    </w:rPr>
                  </w:pPr>
                  <w:r w:rsidRPr="00C03BBC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IN" w:eastAsia="en-IN"/>
                    </w:rPr>
                    <w:t>80</w:t>
                  </w:r>
                </w:p>
              </w:tc>
              <w:tc>
                <w:tcPr>
                  <w:tcW w:w="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52248A" w14:textId="77777777" w:rsidR="000B2AE8" w:rsidRPr="00C03BBC" w:rsidRDefault="000B2AE8" w:rsidP="00FC399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IN" w:eastAsia="en-IN"/>
                    </w:rPr>
                  </w:pPr>
                  <w:r w:rsidRPr="00C03BBC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IN" w:eastAsia="en-IN"/>
                    </w:rPr>
                    <w:t>95</w:t>
                  </w:r>
                </w:p>
              </w:tc>
              <w:tc>
                <w:tcPr>
                  <w:tcW w:w="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509D19" w14:textId="77777777" w:rsidR="000B2AE8" w:rsidRPr="00C03BBC" w:rsidRDefault="000B2AE8" w:rsidP="00FC399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IN" w:eastAsia="en-IN"/>
                    </w:rPr>
                  </w:pPr>
                  <w:r w:rsidRPr="00C03BBC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IN" w:eastAsia="en-IN"/>
                    </w:rPr>
                    <w:t>120</w:t>
                  </w:r>
                </w:p>
              </w:tc>
              <w:tc>
                <w:tcPr>
                  <w:tcW w:w="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A78F31" w14:textId="77777777" w:rsidR="000B2AE8" w:rsidRPr="00C03BBC" w:rsidRDefault="000B2AE8" w:rsidP="00FC399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IN" w:eastAsia="en-IN"/>
                    </w:rPr>
                  </w:pPr>
                  <w:r w:rsidRPr="00C03BBC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IN" w:eastAsia="en-IN"/>
                    </w:rPr>
                    <w:t>110</w:t>
                  </w:r>
                </w:p>
              </w:tc>
              <w:tc>
                <w:tcPr>
                  <w:tcW w:w="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2D0CBD" w14:textId="77777777" w:rsidR="000B2AE8" w:rsidRPr="00C03BBC" w:rsidRDefault="000B2AE8" w:rsidP="00FC399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IN" w:eastAsia="en-IN"/>
                    </w:rPr>
                  </w:pPr>
                  <w:r w:rsidRPr="00C03BBC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IN" w:eastAsia="en-IN"/>
                    </w:rPr>
                    <w:t>145</w:t>
                  </w:r>
                </w:p>
              </w:tc>
              <w:tc>
                <w:tcPr>
                  <w:tcW w:w="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4E8281" w14:textId="77777777" w:rsidR="000B2AE8" w:rsidRPr="00C03BBC" w:rsidRDefault="000B2AE8" w:rsidP="00FC399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IN" w:eastAsia="en-IN"/>
                    </w:rPr>
                  </w:pPr>
                  <w:r w:rsidRPr="00C03BBC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IN" w:eastAsia="en-IN"/>
                    </w:rPr>
                    <w:t>140</w:t>
                  </w:r>
                </w:p>
              </w:tc>
            </w:tr>
          </w:tbl>
          <w:p w14:paraId="1AC32220" w14:textId="77777777" w:rsidR="000B2AE8" w:rsidRPr="00C03BBC" w:rsidRDefault="000B2AE8" w:rsidP="00FC3998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83" w:type="dxa"/>
          </w:tcPr>
          <w:p w14:paraId="4B00D5E1" w14:textId="77777777" w:rsidR="000B2AE8" w:rsidRPr="00C03BBC" w:rsidRDefault="000B2AE8" w:rsidP="00FC399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18" w:type="dxa"/>
          </w:tcPr>
          <w:p w14:paraId="7A19F1AD" w14:textId="77777777" w:rsidR="000B2AE8" w:rsidRPr="00C03BBC" w:rsidRDefault="000B2AE8" w:rsidP="00FC399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50" w:type="dxa"/>
          </w:tcPr>
          <w:p w14:paraId="50596AFD" w14:textId="77777777" w:rsidR="000B2AE8" w:rsidRPr="00C03BBC" w:rsidRDefault="000B2AE8" w:rsidP="00FC399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0B2AE8" w:rsidRPr="00C03BBC" w14:paraId="499FA0E1" w14:textId="77777777" w:rsidTr="00584EFD">
        <w:tc>
          <w:tcPr>
            <w:tcW w:w="10771" w:type="dxa"/>
            <w:gridSpan w:val="5"/>
          </w:tcPr>
          <w:p w14:paraId="36A095CD" w14:textId="77777777" w:rsidR="000B2AE8" w:rsidRPr="00C03BBC" w:rsidRDefault="000B2AE8" w:rsidP="00FC39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0B2AE8" w:rsidRPr="00C03BBC" w14:paraId="1D48B8D8" w14:textId="77777777" w:rsidTr="00584EFD">
        <w:tc>
          <w:tcPr>
            <w:tcW w:w="591" w:type="dxa"/>
          </w:tcPr>
          <w:p w14:paraId="0BEBB58D" w14:textId="4CB96DBC" w:rsidR="000B2AE8" w:rsidRPr="00C03BBC" w:rsidRDefault="000B2AE8" w:rsidP="00FC39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BD26F7" w:rsidRPr="00C03BBC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626" w:type="dxa"/>
          </w:tcPr>
          <w:p w14:paraId="6CA0A595" w14:textId="77777777" w:rsidR="000B2AE8" w:rsidRPr="00C03BBC" w:rsidRDefault="000B2AE8" w:rsidP="00FC3998">
            <w:pPr>
              <w:pStyle w:val="ListParagraph"/>
              <w:spacing w:after="0" w:line="240" w:lineRule="auto"/>
              <w:ind w:left="112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a)</w:t>
            </w:r>
            <w:r w:rsidRPr="00C03BBC">
              <w:rPr>
                <w:rFonts w:ascii="Times New Roman" w:hAnsi="Times New Roman" w:cs="Times New Roman"/>
                <w:bCs/>
                <w:sz w:val="30"/>
                <w:szCs w:val="30"/>
                <w:lang w:eastAsia="en-IN"/>
              </w:rPr>
              <w:t xml:space="preserve"> Explain the relation between speed, flow and density with neat sketches.</w:t>
            </w:r>
          </w:p>
        </w:tc>
        <w:tc>
          <w:tcPr>
            <w:tcW w:w="783" w:type="dxa"/>
          </w:tcPr>
          <w:p w14:paraId="69FD2A48" w14:textId="77777777" w:rsidR="000B2AE8" w:rsidRPr="00C03BBC" w:rsidRDefault="000B2AE8" w:rsidP="00FC399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304BEE63" w14:textId="77777777" w:rsidR="000B2AE8" w:rsidRPr="00C03BBC" w:rsidRDefault="000B2AE8" w:rsidP="00FC399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50" w:type="dxa"/>
          </w:tcPr>
          <w:p w14:paraId="6C052AD2" w14:textId="77777777" w:rsidR="000B2AE8" w:rsidRPr="00C03BBC" w:rsidRDefault="000B2AE8" w:rsidP="00FC399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0B2AE8" w:rsidRPr="00C03BBC" w14:paraId="1F8D1DCD" w14:textId="77777777" w:rsidTr="00584EFD">
        <w:tc>
          <w:tcPr>
            <w:tcW w:w="591" w:type="dxa"/>
          </w:tcPr>
          <w:p w14:paraId="09E8085E" w14:textId="77777777" w:rsidR="000B2AE8" w:rsidRPr="00C03BBC" w:rsidRDefault="000B2AE8" w:rsidP="00FC39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26" w:type="dxa"/>
          </w:tcPr>
          <w:p w14:paraId="2595C615" w14:textId="77777777" w:rsidR="000B2AE8" w:rsidRPr="00C03BBC" w:rsidRDefault="000B2AE8" w:rsidP="00FC3998">
            <w:pPr>
              <w:pStyle w:val="ListParagraph"/>
              <w:spacing w:after="0" w:line="240" w:lineRule="auto"/>
              <w:ind w:left="112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b) List the objectives of volume studies and discuss various methods</w:t>
            </w:r>
          </w:p>
        </w:tc>
        <w:tc>
          <w:tcPr>
            <w:tcW w:w="783" w:type="dxa"/>
          </w:tcPr>
          <w:p w14:paraId="7DDCD57D" w14:textId="77777777" w:rsidR="000B2AE8" w:rsidRPr="00C03BBC" w:rsidRDefault="000B2AE8" w:rsidP="00FC399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1BF70FA7" w14:textId="77777777" w:rsidR="000B2AE8" w:rsidRPr="00C03BBC" w:rsidRDefault="000B2AE8" w:rsidP="00FC399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50" w:type="dxa"/>
          </w:tcPr>
          <w:p w14:paraId="70203B3A" w14:textId="77777777" w:rsidR="000B2AE8" w:rsidRPr="00C03BBC" w:rsidRDefault="000B2AE8" w:rsidP="00FC399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0B2AE8" w:rsidRPr="00C03BBC" w14:paraId="07A2AB30" w14:textId="77777777" w:rsidTr="00584EFD">
        <w:tc>
          <w:tcPr>
            <w:tcW w:w="10771" w:type="dxa"/>
            <w:gridSpan w:val="5"/>
          </w:tcPr>
          <w:p w14:paraId="03BD1386" w14:textId="77777777" w:rsidR="000B2AE8" w:rsidRPr="00C03BBC" w:rsidRDefault="000B2AE8" w:rsidP="00FC39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</w:t>
            </w:r>
          </w:p>
        </w:tc>
      </w:tr>
      <w:tr w:rsidR="000B2AE8" w:rsidRPr="00C03BBC" w14:paraId="7D82DAF6" w14:textId="77777777" w:rsidTr="00584EFD">
        <w:tc>
          <w:tcPr>
            <w:tcW w:w="591" w:type="dxa"/>
          </w:tcPr>
          <w:p w14:paraId="068E0A10" w14:textId="00B3AE6D" w:rsidR="000B2AE8" w:rsidRPr="00C03BBC" w:rsidRDefault="000B2AE8" w:rsidP="00FC39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BD26F7" w:rsidRPr="00C03BBC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626" w:type="dxa"/>
          </w:tcPr>
          <w:p w14:paraId="1224AF14" w14:textId="7FC39F76" w:rsidR="000B2AE8" w:rsidRPr="00C03BBC" w:rsidRDefault="00113E17" w:rsidP="00FC3998">
            <w:pPr>
              <w:pStyle w:val="ListParagraph"/>
              <w:spacing w:after="0" w:line="240" w:lineRule="auto"/>
              <w:ind w:left="112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>Explain the concept of ‘EEE’ related to accidents.</w:t>
            </w:r>
          </w:p>
        </w:tc>
        <w:tc>
          <w:tcPr>
            <w:tcW w:w="783" w:type="dxa"/>
          </w:tcPr>
          <w:p w14:paraId="245D4CA3" w14:textId="77777777" w:rsidR="000B2AE8" w:rsidRPr="00C03BBC" w:rsidRDefault="000B2AE8" w:rsidP="00FC399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18" w:type="dxa"/>
          </w:tcPr>
          <w:p w14:paraId="2A51CFCD" w14:textId="77777777" w:rsidR="000B2AE8" w:rsidRPr="00C03BBC" w:rsidRDefault="000B2AE8" w:rsidP="00FC399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50" w:type="dxa"/>
          </w:tcPr>
          <w:p w14:paraId="1F9DA2FF" w14:textId="2E51FAC7" w:rsidR="000B2AE8" w:rsidRPr="00C03BBC" w:rsidRDefault="000B2AE8" w:rsidP="00FC399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113E17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0B2AE8" w:rsidRPr="00C03BBC" w14:paraId="30D1195F" w14:textId="77777777" w:rsidTr="00584EFD">
        <w:tc>
          <w:tcPr>
            <w:tcW w:w="10771" w:type="dxa"/>
            <w:gridSpan w:val="5"/>
          </w:tcPr>
          <w:p w14:paraId="201716C4" w14:textId="0EC97658" w:rsidR="00C03BBC" w:rsidRPr="00C03BBC" w:rsidRDefault="000B2AE8" w:rsidP="00113E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0B2AE8" w:rsidRPr="00C03BBC" w14:paraId="65981B27" w14:textId="77777777" w:rsidTr="00584EFD">
        <w:tc>
          <w:tcPr>
            <w:tcW w:w="591" w:type="dxa"/>
          </w:tcPr>
          <w:p w14:paraId="60C725E1" w14:textId="08373902" w:rsidR="000B2AE8" w:rsidRPr="00C03BBC" w:rsidRDefault="000B2AE8" w:rsidP="00FC39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BD26F7" w:rsidRPr="00C03BBC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626" w:type="dxa"/>
          </w:tcPr>
          <w:p w14:paraId="530516CF" w14:textId="77777777" w:rsidR="000B2AE8" w:rsidRPr="00C03BBC" w:rsidRDefault="000B2AE8" w:rsidP="00FC3998">
            <w:pPr>
              <w:pStyle w:val="ListParagraph"/>
              <w:spacing w:after="0" w:line="240" w:lineRule="auto"/>
              <w:ind w:left="112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Explain the various factors affecting Level of Service and Capacity of the road and with the help of a neat sketch, elaborate different types of Level of Service.</w:t>
            </w:r>
          </w:p>
        </w:tc>
        <w:tc>
          <w:tcPr>
            <w:tcW w:w="783" w:type="dxa"/>
          </w:tcPr>
          <w:p w14:paraId="0548D686" w14:textId="77777777" w:rsidR="000B2AE8" w:rsidRPr="00C03BBC" w:rsidRDefault="000B2AE8" w:rsidP="00FC399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18" w:type="dxa"/>
          </w:tcPr>
          <w:p w14:paraId="565A858E" w14:textId="77777777" w:rsidR="000B2AE8" w:rsidRPr="00C03BBC" w:rsidRDefault="000B2AE8" w:rsidP="00FC399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50" w:type="dxa"/>
          </w:tcPr>
          <w:p w14:paraId="69C27F3C" w14:textId="77777777" w:rsidR="000B2AE8" w:rsidRPr="00C03BBC" w:rsidRDefault="000B2AE8" w:rsidP="00FC399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0B2AE8" w:rsidRPr="00C03BBC" w14:paraId="702F3266" w14:textId="77777777" w:rsidTr="00584EFD">
        <w:tc>
          <w:tcPr>
            <w:tcW w:w="10771" w:type="dxa"/>
            <w:gridSpan w:val="5"/>
          </w:tcPr>
          <w:p w14:paraId="4D2694CF" w14:textId="77777777" w:rsidR="00113E17" w:rsidRDefault="00113E17" w:rsidP="00FC39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75EBDC38" w14:textId="77777777" w:rsidR="00113E17" w:rsidRDefault="00113E17" w:rsidP="00FC39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055A4783" w14:textId="77777777" w:rsidR="00113E17" w:rsidRDefault="00113E17" w:rsidP="00FC39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175698C3" w14:textId="248536DE" w:rsidR="000B2AE8" w:rsidRPr="00C03BBC" w:rsidRDefault="000B2AE8" w:rsidP="00FC39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UNIT-III</w:t>
            </w:r>
          </w:p>
        </w:tc>
      </w:tr>
      <w:tr w:rsidR="000B2AE8" w:rsidRPr="00C03BBC" w14:paraId="488346EF" w14:textId="77777777" w:rsidTr="00584EFD">
        <w:tc>
          <w:tcPr>
            <w:tcW w:w="591" w:type="dxa"/>
          </w:tcPr>
          <w:p w14:paraId="5DAD70C8" w14:textId="4992B80D" w:rsidR="000B2AE8" w:rsidRPr="00C03BBC" w:rsidRDefault="000B2AE8" w:rsidP="00FC39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5</w:t>
            </w:r>
            <w:r w:rsidR="00BD26F7" w:rsidRPr="00C03BBC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626" w:type="dxa"/>
          </w:tcPr>
          <w:p w14:paraId="61CCA110" w14:textId="353EC6A9" w:rsidR="000B2AE8" w:rsidRPr="00C03BBC" w:rsidRDefault="000B2AE8" w:rsidP="00FC3998">
            <w:pPr>
              <w:pStyle w:val="ListParagraph"/>
              <w:spacing w:after="0" w:line="240" w:lineRule="auto"/>
              <w:ind w:left="112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Classify different types of parking facilities</w:t>
            </w:r>
            <w:r w:rsidR="001C760B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83" w:type="dxa"/>
          </w:tcPr>
          <w:p w14:paraId="024BDF0C" w14:textId="77777777" w:rsidR="000B2AE8" w:rsidRPr="00C03BBC" w:rsidRDefault="000B2AE8" w:rsidP="00FC399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18" w:type="dxa"/>
          </w:tcPr>
          <w:p w14:paraId="33B888FB" w14:textId="77777777" w:rsidR="000B2AE8" w:rsidRPr="00C03BBC" w:rsidRDefault="000B2AE8" w:rsidP="00FC399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50" w:type="dxa"/>
          </w:tcPr>
          <w:p w14:paraId="496BD2D0" w14:textId="77777777" w:rsidR="000B2AE8" w:rsidRPr="00C03BBC" w:rsidRDefault="000B2AE8" w:rsidP="00FC399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0B2AE8" w:rsidRPr="00C03BBC" w14:paraId="4A51321A" w14:textId="77777777" w:rsidTr="00584EFD">
        <w:tc>
          <w:tcPr>
            <w:tcW w:w="10771" w:type="dxa"/>
            <w:gridSpan w:val="5"/>
          </w:tcPr>
          <w:p w14:paraId="6F4522B3" w14:textId="77777777" w:rsidR="000B2AE8" w:rsidRPr="00C03BBC" w:rsidRDefault="000B2AE8" w:rsidP="00FC39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0B2AE8" w:rsidRPr="00C03BBC" w14:paraId="7746B968" w14:textId="77777777" w:rsidTr="00584EFD">
        <w:trPr>
          <w:trHeight w:val="70"/>
        </w:trPr>
        <w:tc>
          <w:tcPr>
            <w:tcW w:w="591" w:type="dxa"/>
          </w:tcPr>
          <w:p w14:paraId="27FBD9B3" w14:textId="1CABA427" w:rsidR="000B2AE8" w:rsidRPr="00C03BBC" w:rsidRDefault="000B2AE8" w:rsidP="00FC39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="00BD26F7" w:rsidRPr="00C03BBC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626" w:type="dxa"/>
          </w:tcPr>
          <w:p w14:paraId="03DB8218" w14:textId="77777777" w:rsidR="000B2AE8" w:rsidRPr="00C03BBC" w:rsidRDefault="000B2AE8" w:rsidP="00FC3998">
            <w:pPr>
              <w:pStyle w:val="ListParagraph"/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bCs/>
                <w:sz w:val="30"/>
                <w:szCs w:val="30"/>
              </w:rPr>
              <w:t>The parking survey data collected from a parking lot by license plate method is as shown in the below table. Find the average occupancy, average turn-over, parking load, parking capacity and efficiency of the parking lot.</w:t>
            </w:r>
            <w:r w:rsidRPr="00C03BBC">
              <w:rPr>
                <w:rFonts w:ascii="Times New Roman" w:hAnsi="Times New Roman" w:cs="Times New Roman"/>
                <w:bCs/>
                <w:sz w:val="30"/>
                <w:szCs w:val="30"/>
              </w:rPr>
              <w:tab/>
            </w:r>
          </w:p>
          <w:tbl>
            <w:tblPr>
              <w:tblStyle w:val="TableGrid"/>
              <w:tblW w:w="0" w:type="auto"/>
              <w:tblInd w:w="817" w:type="dxa"/>
              <w:tblLayout w:type="fixed"/>
              <w:tblLook w:val="04A0" w:firstRow="1" w:lastRow="0" w:firstColumn="1" w:lastColumn="0" w:noHBand="0" w:noVBand="1"/>
            </w:tblPr>
            <w:tblGrid>
              <w:gridCol w:w="717"/>
              <w:gridCol w:w="966"/>
              <w:gridCol w:w="1066"/>
              <w:gridCol w:w="1116"/>
              <w:gridCol w:w="1066"/>
            </w:tblGrid>
            <w:tr w:rsidR="000B2AE8" w:rsidRPr="00C03BBC" w14:paraId="62CB258B" w14:textId="77777777" w:rsidTr="00C03BBC">
              <w:trPr>
                <w:trHeight w:val="113"/>
              </w:trPr>
              <w:tc>
                <w:tcPr>
                  <w:tcW w:w="717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171A92EF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Bay</w:t>
                  </w:r>
                </w:p>
              </w:tc>
              <w:tc>
                <w:tcPr>
                  <w:tcW w:w="4214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7183A7D9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Time</w:t>
                  </w:r>
                </w:p>
              </w:tc>
            </w:tr>
            <w:tr w:rsidR="000B2AE8" w:rsidRPr="00C03BBC" w14:paraId="026C3669" w14:textId="77777777" w:rsidTr="00C03BBC">
              <w:trPr>
                <w:trHeight w:val="113"/>
              </w:trPr>
              <w:tc>
                <w:tcPr>
                  <w:tcW w:w="717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266C2D20" w14:textId="77777777" w:rsidR="000B2AE8" w:rsidRPr="00C03BBC" w:rsidRDefault="000B2AE8" w:rsidP="00FC399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1F0BE01F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 – 15</w:t>
                  </w:r>
                </w:p>
              </w:tc>
              <w:tc>
                <w:tcPr>
                  <w:tcW w:w="10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25A1C148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15 - 30</w:t>
                  </w:r>
                </w:p>
              </w:tc>
              <w:tc>
                <w:tcPr>
                  <w:tcW w:w="11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4980AD97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 – 45</w:t>
                  </w:r>
                </w:p>
              </w:tc>
              <w:tc>
                <w:tcPr>
                  <w:tcW w:w="10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689049CD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45 - 60</w:t>
                  </w:r>
                </w:p>
              </w:tc>
            </w:tr>
            <w:tr w:rsidR="000B2AE8" w:rsidRPr="00C03BBC" w14:paraId="19460BAD" w14:textId="77777777" w:rsidTr="00C03BBC">
              <w:trPr>
                <w:trHeight w:val="113"/>
              </w:trPr>
              <w:tc>
                <w:tcPr>
                  <w:tcW w:w="7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0C701411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42BE9350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5035</w:t>
                  </w:r>
                </w:p>
              </w:tc>
              <w:tc>
                <w:tcPr>
                  <w:tcW w:w="10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24264B4E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5035</w:t>
                  </w:r>
                </w:p>
              </w:tc>
              <w:tc>
                <w:tcPr>
                  <w:tcW w:w="11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6C23C56D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3359DB7D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4032</w:t>
                  </w:r>
                </w:p>
              </w:tc>
            </w:tr>
            <w:tr w:rsidR="000B2AE8" w:rsidRPr="00C03BBC" w14:paraId="43CA5FD5" w14:textId="77777777" w:rsidTr="00C03BBC">
              <w:trPr>
                <w:trHeight w:val="113"/>
              </w:trPr>
              <w:tc>
                <w:tcPr>
                  <w:tcW w:w="7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2F3AA758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783296FC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2542</w:t>
                  </w:r>
                </w:p>
              </w:tc>
              <w:tc>
                <w:tcPr>
                  <w:tcW w:w="10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47D72E58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6254</w:t>
                  </w:r>
                </w:p>
              </w:tc>
              <w:tc>
                <w:tcPr>
                  <w:tcW w:w="11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2519B5EB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6254</w:t>
                  </w:r>
                </w:p>
              </w:tc>
              <w:tc>
                <w:tcPr>
                  <w:tcW w:w="10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6664CAF1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3214</w:t>
                  </w:r>
                </w:p>
              </w:tc>
            </w:tr>
            <w:tr w:rsidR="000B2AE8" w:rsidRPr="00C03BBC" w14:paraId="2D23904C" w14:textId="77777777" w:rsidTr="00C03BBC">
              <w:trPr>
                <w:trHeight w:val="113"/>
              </w:trPr>
              <w:tc>
                <w:tcPr>
                  <w:tcW w:w="7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45CB57E1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24F722FD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8745</w:t>
                  </w:r>
                </w:p>
              </w:tc>
              <w:tc>
                <w:tcPr>
                  <w:tcW w:w="10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38060BFE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8745</w:t>
                  </w:r>
                </w:p>
              </w:tc>
              <w:tc>
                <w:tcPr>
                  <w:tcW w:w="11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5B06DF12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8745</w:t>
                  </w:r>
                </w:p>
              </w:tc>
              <w:tc>
                <w:tcPr>
                  <w:tcW w:w="10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31A8A08A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8745</w:t>
                  </w:r>
                </w:p>
              </w:tc>
            </w:tr>
            <w:tr w:rsidR="000B2AE8" w:rsidRPr="00C03BBC" w14:paraId="4F888EE7" w14:textId="77777777" w:rsidTr="00C03BBC">
              <w:trPr>
                <w:trHeight w:val="113"/>
              </w:trPr>
              <w:tc>
                <w:tcPr>
                  <w:tcW w:w="7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486375FF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2AB28EEE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9874</w:t>
                  </w:r>
                </w:p>
              </w:tc>
              <w:tc>
                <w:tcPr>
                  <w:tcW w:w="10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1F220B64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5410</w:t>
                  </w:r>
                </w:p>
              </w:tc>
              <w:tc>
                <w:tcPr>
                  <w:tcW w:w="11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781BC761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5CBCBC16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B2AE8" w:rsidRPr="00C03BBC" w14:paraId="37BF71FA" w14:textId="77777777" w:rsidTr="00C03BBC">
              <w:trPr>
                <w:trHeight w:val="113"/>
              </w:trPr>
              <w:tc>
                <w:tcPr>
                  <w:tcW w:w="7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44DF17DF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3DA3ABB1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5879</w:t>
                  </w:r>
                </w:p>
              </w:tc>
              <w:tc>
                <w:tcPr>
                  <w:tcW w:w="10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4AFE6B6F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1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1D6C5BC4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1245</w:t>
                  </w:r>
                </w:p>
              </w:tc>
              <w:tc>
                <w:tcPr>
                  <w:tcW w:w="10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61092AE5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5487</w:t>
                  </w:r>
                </w:p>
              </w:tc>
            </w:tr>
            <w:tr w:rsidR="000B2AE8" w:rsidRPr="00C03BBC" w14:paraId="669CB838" w14:textId="77777777" w:rsidTr="00C03BBC">
              <w:trPr>
                <w:trHeight w:val="113"/>
              </w:trPr>
              <w:tc>
                <w:tcPr>
                  <w:tcW w:w="7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4684550B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5DBF5CF0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2587</w:t>
                  </w:r>
                </w:p>
              </w:tc>
              <w:tc>
                <w:tcPr>
                  <w:tcW w:w="10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115D4A24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2587</w:t>
                  </w:r>
                </w:p>
              </w:tc>
              <w:tc>
                <w:tcPr>
                  <w:tcW w:w="11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42F21095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4587</w:t>
                  </w:r>
                </w:p>
              </w:tc>
              <w:tc>
                <w:tcPr>
                  <w:tcW w:w="10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5B73053C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4587</w:t>
                  </w:r>
                </w:p>
              </w:tc>
            </w:tr>
            <w:tr w:rsidR="000B2AE8" w:rsidRPr="00C03BBC" w14:paraId="7BAF1070" w14:textId="77777777" w:rsidTr="00C03BBC">
              <w:trPr>
                <w:trHeight w:val="113"/>
              </w:trPr>
              <w:tc>
                <w:tcPr>
                  <w:tcW w:w="7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25542BFD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2928551D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3574</w:t>
                  </w:r>
                </w:p>
              </w:tc>
              <w:tc>
                <w:tcPr>
                  <w:tcW w:w="10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0B5608F6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3574</w:t>
                  </w:r>
                </w:p>
              </w:tc>
              <w:tc>
                <w:tcPr>
                  <w:tcW w:w="11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7EA28D85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1458</w:t>
                  </w:r>
                </w:p>
              </w:tc>
              <w:tc>
                <w:tcPr>
                  <w:tcW w:w="10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3D1C2472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1458</w:t>
                  </w:r>
                </w:p>
              </w:tc>
            </w:tr>
            <w:tr w:rsidR="000B2AE8" w:rsidRPr="00C03BBC" w14:paraId="1ADCD364" w14:textId="77777777" w:rsidTr="00C03BBC">
              <w:trPr>
                <w:trHeight w:val="113"/>
              </w:trPr>
              <w:tc>
                <w:tcPr>
                  <w:tcW w:w="7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06168F87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2A8CE4D1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7A32F74B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1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1046027E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4587</w:t>
                  </w:r>
                </w:p>
              </w:tc>
              <w:tc>
                <w:tcPr>
                  <w:tcW w:w="10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68DA5431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6589</w:t>
                  </w:r>
                </w:p>
              </w:tc>
            </w:tr>
            <w:tr w:rsidR="000B2AE8" w:rsidRPr="00C03BBC" w14:paraId="0C580296" w14:textId="77777777" w:rsidTr="00C03BBC">
              <w:trPr>
                <w:trHeight w:val="113"/>
              </w:trPr>
              <w:tc>
                <w:tcPr>
                  <w:tcW w:w="7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24A652E9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1BC7753C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1458</w:t>
                  </w:r>
                </w:p>
              </w:tc>
              <w:tc>
                <w:tcPr>
                  <w:tcW w:w="10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4DE9484D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2587</w:t>
                  </w:r>
                </w:p>
              </w:tc>
              <w:tc>
                <w:tcPr>
                  <w:tcW w:w="11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09879315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31224FB1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1452</w:t>
                  </w:r>
                </w:p>
              </w:tc>
            </w:tr>
            <w:tr w:rsidR="000B2AE8" w:rsidRPr="00C03BBC" w14:paraId="50C45017" w14:textId="77777777" w:rsidTr="00C03BBC">
              <w:trPr>
                <w:trHeight w:val="113"/>
              </w:trPr>
              <w:tc>
                <w:tcPr>
                  <w:tcW w:w="7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2767DA55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562FBE4D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2587</w:t>
                  </w:r>
                </w:p>
              </w:tc>
              <w:tc>
                <w:tcPr>
                  <w:tcW w:w="10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00A47E7F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1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41957E8A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3521</w:t>
                  </w:r>
                </w:p>
              </w:tc>
              <w:tc>
                <w:tcPr>
                  <w:tcW w:w="10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1F245B03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1254</w:t>
                  </w:r>
                </w:p>
              </w:tc>
            </w:tr>
            <w:tr w:rsidR="000B2AE8" w:rsidRPr="00C03BBC" w14:paraId="0D88CA16" w14:textId="77777777" w:rsidTr="00C03BBC">
              <w:trPr>
                <w:trHeight w:val="113"/>
              </w:trPr>
              <w:tc>
                <w:tcPr>
                  <w:tcW w:w="7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16415F92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64FC1604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6589</w:t>
                  </w:r>
                </w:p>
              </w:tc>
              <w:tc>
                <w:tcPr>
                  <w:tcW w:w="10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35E57736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4587</w:t>
                  </w:r>
                </w:p>
              </w:tc>
              <w:tc>
                <w:tcPr>
                  <w:tcW w:w="11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3F1B31B4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2563</w:t>
                  </w:r>
                </w:p>
              </w:tc>
              <w:tc>
                <w:tcPr>
                  <w:tcW w:w="10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114E8D20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1452</w:t>
                  </w:r>
                </w:p>
              </w:tc>
            </w:tr>
            <w:tr w:rsidR="000B2AE8" w:rsidRPr="00C03BBC" w14:paraId="54BB27B9" w14:textId="77777777" w:rsidTr="00C03BBC">
              <w:trPr>
                <w:trHeight w:val="113"/>
              </w:trPr>
              <w:tc>
                <w:tcPr>
                  <w:tcW w:w="7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53BD7014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2581910D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76A654C5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2541</w:t>
                  </w:r>
                </w:p>
              </w:tc>
              <w:tc>
                <w:tcPr>
                  <w:tcW w:w="11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660EFA7B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5874</w:t>
                  </w:r>
                </w:p>
              </w:tc>
              <w:tc>
                <w:tcPr>
                  <w:tcW w:w="10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67AC36B2" w14:textId="77777777" w:rsidR="000B2AE8" w:rsidRPr="00C03BBC" w:rsidRDefault="000B2AE8" w:rsidP="00FC39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3B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6985</w:t>
                  </w:r>
                </w:p>
              </w:tc>
            </w:tr>
          </w:tbl>
          <w:p w14:paraId="2AEFD4FA" w14:textId="77777777" w:rsidR="000B2AE8" w:rsidRPr="00C03BBC" w:rsidRDefault="000B2AE8" w:rsidP="00FC399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83" w:type="dxa"/>
          </w:tcPr>
          <w:p w14:paraId="4DCA3C75" w14:textId="77777777" w:rsidR="000B2AE8" w:rsidRPr="00C03BBC" w:rsidRDefault="000B2AE8" w:rsidP="00FC399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18" w:type="dxa"/>
          </w:tcPr>
          <w:p w14:paraId="627E32D6" w14:textId="77777777" w:rsidR="000B2AE8" w:rsidRPr="00C03BBC" w:rsidRDefault="000B2AE8" w:rsidP="00FC399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50" w:type="dxa"/>
          </w:tcPr>
          <w:p w14:paraId="1E712FE2" w14:textId="77777777" w:rsidR="000B2AE8" w:rsidRPr="00C03BBC" w:rsidRDefault="000B2AE8" w:rsidP="00FC399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BL-4</w:t>
            </w:r>
          </w:p>
        </w:tc>
      </w:tr>
      <w:tr w:rsidR="000B2AE8" w:rsidRPr="00C03BBC" w14:paraId="12B006AF" w14:textId="77777777" w:rsidTr="00584EFD">
        <w:tc>
          <w:tcPr>
            <w:tcW w:w="10771" w:type="dxa"/>
            <w:gridSpan w:val="5"/>
          </w:tcPr>
          <w:p w14:paraId="6F43AF7B" w14:textId="77777777" w:rsidR="000B2AE8" w:rsidRPr="00C03BBC" w:rsidRDefault="000B2AE8" w:rsidP="00FC39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UNIT-IV</w:t>
            </w:r>
          </w:p>
        </w:tc>
      </w:tr>
      <w:tr w:rsidR="000B2AE8" w:rsidRPr="00C03BBC" w14:paraId="6D10F434" w14:textId="77777777" w:rsidTr="00584EFD">
        <w:tc>
          <w:tcPr>
            <w:tcW w:w="591" w:type="dxa"/>
          </w:tcPr>
          <w:p w14:paraId="05FD2AF0" w14:textId="7FC52AA8" w:rsidR="000B2AE8" w:rsidRPr="00C03BBC" w:rsidRDefault="000B2AE8" w:rsidP="00FC39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7</w:t>
            </w:r>
            <w:r w:rsidR="00BD26F7" w:rsidRPr="00C03BBC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626" w:type="dxa"/>
          </w:tcPr>
          <w:p w14:paraId="5C64F7FA" w14:textId="18D22255" w:rsidR="000B2AE8" w:rsidRPr="00C03BBC" w:rsidRDefault="000B2AE8" w:rsidP="000B2AE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List out Warrants for signalization</w:t>
            </w:r>
            <w:r w:rsidR="001C760B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83" w:type="dxa"/>
          </w:tcPr>
          <w:p w14:paraId="288A13E7" w14:textId="77777777" w:rsidR="000B2AE8" w:rsidRPr="00C03BBC" w:rsidRDefault="000B2AE8" w:rsidP="00FC399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542A55D7" w14:textId="77777777" w:rsidR="000B2AE8" w:rsidRPr="00C03BBC" w:rsidRDefault="000B2AE8" w:rsidP="00FC399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50" w:type="dxa"/>
          </w:tcPr>
          <w:p w14:paraId="772BF989" w14:textId="77777777" w:rsidR="000B2AE8" w:rsidRPr="00C03BBC" w:rsidRDefault="000B2AE8" w:rsidP="00FC399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0B2AE8" w:rsidRPr="00C03BBC" w14:paraId="505497AC" w14:textId="77777777" w:rsidTr="00584EFD">
        <w:tc>
          <w:tcPr>
            <w:tcW w:w="591" w:type="dxa"/>
          </w:tcPr>
          <w:p w14:paraId="3E755D69" w14:textId="77777777" w:rsidR="000B2AE8" w:rsidRPr="00C03BBC" w:rsidRDefault="000B2AE8" w:rsidP="00FC39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26" w:type="dxa"/>
          </w:tcPr>
          <w:p w14:paraId="378D5BFD" w14:textId="77777777" w:rsidR="000B2AE8" w:rsidRPr="00C03BBC" w:rsidRDefault="000B2AE8" w:rsidP="000B2AE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Define offset. Explain different methods of signal coordination in detail.</w:t>
            </w:r>
          </w:p>
        </w:tc>
        <w:tc>
          <w:tcPr>
            <w:tcW w:w="783" w:type="dxa"/>
          </w:tcPr>
          <w:p w14:paraId="450EC064" w14:textId="77777777" w:rsidR="000B2AE8" w:rsidRPr="00C03BBC" w:rsidRDefault="000B2AE8" w:rsidP="00FC399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61F7A11B" w14:textId="77777777" w:rsidR="000B2AE8" w:rsidRPr="00C03BBC" w:rsidRDefault="000B2AE8" w:rsidP="00FC399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50" w:type="dxa"/>
          </w:tcPr>
          <w:p w14:paraId="73EC6E69" w14:textId="77777777" w:rsidR="000B2AE8" w:rsidRPr="00C03BBC" w:rsidRDefault="000B2AE8" w:rsidP="00FC399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0B2AE8" w:rsidRPr="00C03BBC" w14:paraId="637EE88C" w14:textId="77777777" w:rsidTr="00584EFD">
        <w:tc>
          <w:tcPr>
            <w:tcW w:w="10771" w:type="dxa"/>
            <w:gridSpan w:val="5"/>
          </w:tcPr>
          <w:p w14:paraId="584B801E" w14:textId="77777777" w:rsidR="000B2AE8" w:rsidRPr="00C03BBC" w:rsidRDefault="000B2AE8" w:rsidP="00FC39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0B2AE8" w:rsidRPr="00C03BBC" w14:paraId="1B9B234C" w14:textId="77777777" w:rsidTr="00584EFD">
        <w:tc>
          <w:tcPr>
            <w:tcW w:w="591" w:type="dxa"/>
          </w:tcPr>
          <w:p w14:paraId="16AC210C" w14:textId="4A025B9A" w:rsidR="000B2AE8" w:rsidRPr="00C03BBC" w:rsidRDefault="000B2AE8" w:rsidP="00FC39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8</w:t>
            </w:r>
            <w:r w:rsidR="00BD26F7" w:rsidRPr="00C03BBC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626" w:type="dxa"/>
          </w:tcPr>
          <w:p w14:paraId="647C8932" w14:textId="7D931B4C" w:rsidR="000B2AE8" w:rsidRPr="00C03BBC" w:rsidRDefault="000B2AE8" w:rsidP="00FC39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The normal flow of traffic on crossroads A and B are 400 and 250 vehicles per hour respectively. The saturation of flow for roads A and B are estimated as 1250 and 1000 vehicles per hour respectively. The all-red time for pedestrians to cross is 12 seconds. Design a two-phase traffic system by Webster's method.</w:t>
            </w:r>
            <w:r w:rsidR="00C03BBC" w:rsidRPr="00C03BBC">
              <w:rPr>
                <w:rFonts w:ascii="Times New Roman" w:hAnsi="Times New Roman" w:cs="Times New Roman"/>
                <w:sz w:val="30"/>
                <w:szCs w:val="30"/>
              </w:rPr>
              <w:t xml:space="preserve"> Use (L=</w:t>
            </w:r>
            <w:proofErr w:type="spellStart"/>
            <w:r w:rsidR="00C03BBC" w:rsidRPr="00C03BBC">
              <w:rPr>
                <w:rFonts w:ascii="Times New Roman" w:hAnsi="Times New Roman" w:cs="Times New Roman"/>
                <w:sz w:val="30"/>
                <w:szCs w:val="30"/>
              </w:rPr>
              <w:t>nl+R</w:t>
            </w:r>
            <w:proofErr w:type="spellEnd"/>
            <w:r w:rsidR="00C03BBC" w:rsidRPr="00C03BBC">
              <w:rPr>
                <w:rFonts w:ascii="Times New Roman" w:hAnsi="Times New Roman" w:cs="Times New Roman"/>
                <w:sz w:val="30"/>
                <w:szCs w:val="30"/>
              </w:rPr>
              <w:t>) equation to find “L”. Assume lost time per phase as 2sec.</w:t>
            </w:r>
          </w:p>
        </w:tc>
        <w:tc>
          <w:tcPr>
            <w:tcW w:w="783" w:type="dxa"/>
          </w:tcPr>
          <w:p w14:paraId="18A83A14" w14:textId="77777777" w:rsidR="000B2AE8" w:rsidRPr="00C03BBC" w:rsidRDefault="000B2AE8" w:rsidP="00FC399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18" w:type="dxa"/>
          </w:tcPr>
          <w:p w14:paraId="08C8CEDC" w14:textId="77777777" w:rsidR="000B2AE8" w:rsidRPr="00C03BBC" w:rsidRDefault="000B2AE8" w:rsidP="00FC399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50" w:type="dxa"/>
          </w:tcPr>
          <w:p w14:paraId="1AB48D3D" w14:textId="77777777" w:rsidR="000B2AE8" w:rsidRPr="00C03BBC" w:rsidRDefault="000B2AE8" w:rsidP="00FC399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BL-4</w:t>
            </w:r>
          </w:p>
        </w:tc>
      </w:tr>
      <w:tr w:rsidR="000B2AE8" w:rsidRPr="00C03BBC" w14:paraId="58F6F2A1" w14:textId="77777777" w:rsidTr="00584EFD">
        <w:tc>
          <w:tcPr>
            <w:tcW w:w="10771" w:type="dxa"/>
            <w:gridSpan w:val="5"/>
          </w:tcPr>
          <w:p w14:paraId="29A5CEB0" w14:textId="77777777" w:rsidR="000B2AE8" w:rsidRPr="00C03BBC" w:rsidRDefault="000B2AE8" w:rsidP="00FC39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UNIT-V</w:t>
            </w:r>
          </w:p>
        </w:tc>
      </w:tr>
      <w:tr w:rsidR="000B2AE8" w:rsidRPr="00C03BBC" w14:paraId="58A04698" w14:textId="77777777" w:rsidTr="00584EFD">
        <w:trPr>
          <w:trHeight w:val="123"/>
        </w:trPr>
        <w:tc>
          <w:tcPr>
            <w:tcW w:w="591" w:type="dxa"/>
          </w:tcPr>
          <w:p w14:paraId="14C6E947" w14:textId="5781046D" w:rsidR="000B2AE8" w:rsidRPr="00C03BBC" w:rsidRDefault="000B2AE8" w:rsidP="00FC39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9</w:t>
            </w:r>
            <w:r w:rsidR="00BD26F7" w:rsidRPr="00C03BBC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626" w:type="dxa"/>
          </w:tcPr>
          <w:p w14:paraId="2DEFF3A7" w14:textId="44581145" w:rsidR="000B2AE8" w:rsidRPr="00C03BBC" w:rsidRDefault="000B2AE8" w:rsidP="00FC3998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Identify and explain the major air pollutants produced by highway traffic, along with the corresponding remedial measures</w:t>
            </w:r>
            <w:r w:rsidR="001C760B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83" w:type="dxa"/>
          </w:tcPr>
          <w:p w14:paraId="6963239C" w14:textId="77777777" w:rsidR="000B2AE8" w:rsidRPr="00C03BBC" w:rsidRDefault="000B2AE8" w:rsidP="00FC399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18" w:type="dxa"/>
          </w:tcPr>
          <w:p w14:paraId="1B59FEA0" w14:textId="77777777" w:rsidR="000B2AE8" w:rsidRPr="00C03BBC" w:rsidRDefault="000B2AE8" w:rsidP="00FC399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50" w:type="dxa"/>
          </w:tcPr>
          <w:p w14:paraId="668A09A1" w14:textId="77777777" w:rsidR="000B2AE8" w:rsidRPr="00C03BBC" w:rsidRDefault="000B2AE8" w:rsidP="00FC399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0B2AE8" w:rsidRPr="00C03BBC" w14:paraId="66C16938" w14:textId="77777777" w:rsidTr="00584EFD">
        <w:tc>
          <w:tcPr>
            <w:tcW w:w="10771" w:type="dxa"/>
            <w:gridSpan w:val="5"/>
          </w:tcPr>
          <w:p w14:paraId="17C11EA5" w14:textId="77777777" w:rsidR="000B2AE8" w:rsidRPr="00C03BBC" w:rsidRDefault="000B2AE8" w:rsidP="00FC39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0B2AE8" w:rsidRPr="00C03BBC" w14:paraId="39EEF489" w14:textId="77777777" w:rsidTr="00584EFD">
        <w:tc>
          <w:tcPr>
            <w:tcW w:w="591" w:type="dxa"/>
          </w:tcPr>
          <w:p w14:paraId="24EE7BE9" w14:textId="0B93AF81" w:rsidR="000B2AE8" w:rsidRPr="00C03BBC" w:rsidRDefault="000B2AE8" w:rsidP="00FC39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10</w:t>
            </w:r>
            <w:r w:rsidR="00BD26F7" w:rsidRPr="00C03BBC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626" w:type="dxa"/>
          </w:tcPr>
          <w:p w14:paraId="6C146911" w14:textId="019B4FAC" w:rsidR="000B2AE8" w:rsidRPr="00C03BBC" w:rsidRDefault="000B2AE8" w:rsidP="00FC39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Summarize the impact of noise, its sources, and the strategies for mitigating noise pollution</w:t>
            </w:r>
            <w:r w:rsidR="001C760B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83" w:type="dxa"/>
          </w:tcPr>
          <w:p w14:paraId="660F9FB1" w14:textId="77777777" w:rsidR="000B2AE8" w:rsidRPr="00C03BBC" w:rsidRDefault="000B2AE8" w:rsidP="00FC399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18" w:type="dxa"/>
          </w:tcPr>
          <w:p w14:paraId="006E4683" w14:textId="77777777" w:rsidR="000B2AE8" w:rsidRPr="00C03BBC" w:rsidRDefault="000B2AE8" w:rsidP="00FC399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50" w:type="dxa"/>
          </w:tcPr>
          <w:p w14:paraId="2193B0B6" w14:textId="77777777" w:rsidR="000B2AE8" w:rsidRPr="00C03BBC" w:rsidRDefault="000B2AE8" w:rsidP="00FC399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03BBC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</w:tbl>
    <w:p w14:paraId="72688993" w14:textId="11092811" w:rsidR="000B2AE8" w:rsidRPr="00C03BBC" w:rsidRDefault="000B2AE8" w:rsidP="00C03BBC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C03BBC">
        <w:rPr>
          <w:rFonts w:ascii="Times New Roman" w:hAnsi="Times New Roman" w:cs="Times New Roman"/>
          <w:sz w:val="30"/>
          <w:szCs w:val="30"/>
        </w:rPr>
        <w:t>***</w:t>
      </w:r>
    </w:p>
    <w:sectPr w:rsidR="000B2AE8" w:rsidRPr="00C03BBC" w:rsidSect="00113E17">
      <w:footerReference w:type="default" r:id="rId8"/>
      <w:pgSz w:w="11906" w:h="16838"/>
      <w:pgMar w:top="851" w:right="566" w:bottom="1135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7F2B4" w14:textId="77777777" w:rsidR="009B57EB" w:rsidRDefault="009B57EB" w:rsidP="00C03BBC">
      <w:pPr>
        <w:spacing w:after="0" w:line="240" w:lineRule="auto"/>
      </w:pPr>
      <w:r>
        <w:separator/>
      </w:r>
    </w:p>
  </w:endnote>
  <w:endnote w:type="continuationSeparator" w:id="0">
    <w:p w14:paraId="35336C29" w14:textId="77777777" w:rsidR="009B57EB" w:rsidRDefault="009B57EB" w:rsidP="00C03B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683480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EBEEE8D" w14:textId="171C1397" w:rsidR="00C03BBC" w:rsidRDefault="00C03BBC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940D262" w14:textId="77777777" w:rsidR="00C03BBC" w:rsidRDefault="00C03B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8C231" w14:textId="77777777" w:rsidR="009B57EB" w:rsidRDefault="009B57EB" w:rsidP="00C03BBC">
      <w:pPr>
        <w:spacing w:after="0" w:line="240" w:lineRule="auto"/>
      </w:pPr>
      <w:r>
        <w:separator/>
      </w:r>
    </w:p>
  </w:footnote>
  <w:footnote w:type="continuationSeparator" w:id="0">
    <w:p w14:paraId="626DAD93" w14:textId="77777777" w:rsidR="009B57EB" w:rsidRDefault="009B57EB" w:rsidP="00C03B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2"/>
  </w:num>
  <w:num w:numId="3" w16cid:durableId="278416906">
    <w:abstractNumId w:val="4"/>
  </w:num>
  <w:num w:numId="4" w16cid:durableId="371073565">
    <w:abstractNumId w:val="10"/>
  </w:num>
  <w:num w:numId="5" w16cid:durableId="468867025">
    <w:abstractNumId w:val="8"/>
  </w:num>
  <w:num w:numId="6" w16cid:durableId="852108614">
    <w:abstractNumId w:val="2"/>
  </w:num>
  <w:num w:numId="7" w16cid:durableId="458451733">
    <w:abstractNumId w:val="6"/>
  </w:num>
  <w:num w:numId="8" w16cid:durableId="804274521">
    <w:abstractNumId w:val="1"/>
  </w:num>
  <w:num w:numId="9" w16cid:durableId="1305037919">
    <w:abstractNumId w:val="7"/>
  </w:num>
  <w:num w:numId="10" w16cid:durableId="1977565137">
    <w:abstractNumId w:val="0"/>
  </w:num>
  <w:num w:numId="11" w16cid:durableId="352414345">
    <w:abstractNumId w:val="9"/>
  </w:num>
  <w:num w:numId="12" w16cid:durableId="38483456">
    <w:abstractNumId w:val="5"/>
  </w:num>
  <w:num w:numId="13" w16cid:durableId="939800155">
    <w:abstractNumId w:val="11"/>
  </w:num>
  <w:num w:numId="14" w16cid:durableId="561668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B2AE8"/>
    <w:rsid w:val="000F5F8C"/>
    <w:rsid w:val="00113E17"/>
    <w:rsid w:val="00117510"/>
    <w:rsid w:val="00180834"/>
    <w:rsid w:val="001A1EE7"/>
    <w:rsid w:val="001C760B"/>
    <w:rsid w:val="002036C8"/>
    <w:rsid w:val="002A22F5"/>
    <w:rsid w:val="00361C3E"/>
    <w:rsid w:val="00381761"/>
    <w:rsid w:val="0049451B"/>
    <w:rsid w:val="004F1062"/>
    <w:rsid w:val="00512A81"/>
    <w:rsid w:val="00584EFD"/>
    <w:rsid w:val="005916C7"/>
    <w:rsid w:val="00592D3A"/>
    <w:rsid w:val="005A08FA"/>
    <w:rsid w:val="005A442E"/>
    <w:rsid w:val="00605F7A"/>
    <w:rsid w:val="006D5F3D"/>
    <w:rsid w:val="007157E1"/>
    <w:rsid w:val="007C2359"/>
    <w:rsid w:val="007D227C"/>
    <w:rsid w:val="009603B7"/>
    <w:rsid w:val="00972DEF"/>
    <w:rsid w:val="009B57EB"/>
    <w:rsid w:val="009E7D74"/>
    <w:rsid w:val="009F789B"/>
    <w:rsid w:val="00A672A3"/>
    <w:rsid w:val="00B10D4C"/>
    <w:rsid w:val="00BD26F7"/>
    <w:rsid w:val="00BD7083"/>
    <w:rsid w:val="00BE3E85"/>
    <w:rsid w:val="00C03BBC"/>
    <w:rsid w:val="00C44018"/>
    <w:rsid w:val="00C93665"/>
    <w:rsid w:val="00CA45D7"/>
    <w:rsid w:val="00D16987"/>
    <w:rsid w:val="00D30706"/>
    <w:rsid w:val="00D46E45"/>
    <w:rsid w:val="00DD2F91"/>
    <w:rsid w:val="00DD3750"/>
    <w:rsid w:val="00E33D35"/>
    <w:rsid w:val="00F26000"/>
    <w:rsid w:val="00F40DA3"/>
    <w:rsid w:val="00F71A3D"/>
    <w:rsid w:val="00F859EA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03B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3BBC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3B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3BBC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430</Words>
  <Characters>2452</Characters>
  <Application>Microsoft Office Word</Application>
  <DocSecurity>0</DocSecurity>
  <Lines>20</Lines>
  <Paragraphs>5</Paragraphs>
  <ScaleCrop>false</ScaleCrop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42</cp:revision>
  <dcterms:created xsi:type="dcterms:W3CDTF">2023-03-23T04:54:00Z</dcterms:created>
  <dcterms:modified xsi:type="dcterms:W3CDTF">2024-12-30T05:45:00Z</dcterms:modified>
</cp:coreProperties>
</file>